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6A1" w:rsidRDefault="00FC06A1" w:rsidP="00FC06A1">
      <w:pPr>
        <w:shd w:val="clear" w:color="auto" w:fill="FFFFFF"/>
        <w:autoSpaceDE w:val="0"/>
        <w:autoSpaceDN w:val="0"/>
        <w:adjustRightInd w:val="0"/>
        <w:ind w:left="-1134"/>
        <w:jc w:val="center"/>
        <w:rPr>
          <w:b/>
          <w:bCs/>
        </w:rPr>
      </w:pPr>
      <w:r>
        <w:rPr>
          <w:b/>
          <w:bCs/>
          <w:color w:val="000000"/>
        </w:rPr>
        <w:t xml:space="preserve">ОП.08 Коррекционная и специальная педагогика. </w:t>
      </w:r>
      <w:r w:rsidRPr="00437F45">
        <w:rPr>
          <w:b/>
          <w:bCs/>
        </w:rPr>
        <w:t xml:space="preserve"> </w:t>
      </w:r>
      <w:r>
        <w:rPr>
          <w:b/>
          <w:bCs/>
        </w:rPr>
        <w:t xml:space="preserve">Преподаватель - Ветошкина Татьяна Сергеевна  </w:t>
      </w:r>
    </w:p>
    <w:p w:rsidR="00FC06A1" w:rsidRDefault="00FC06A1" w:rsidP="00FC06A1">
      <w:pPr>
        <w:shd w:val="clear" w:color="auto" w:fill="FFFFFF"/>
        <w:autoSpaceDE w:val="0"/>
        <w:autoSpaceDN w:val="0"/>
        <w:adjustRightInd w:val="0"/>
        <w:ind w:left="-1134"/>
        <w:jc w:val="center"/>
        <w:rPr>
          <w:b/>
          <w:bCs/>
        </w:rPr>
      </w:pPr>
      <w:r>
        <w:rPr>
          <w:b/>
          <w:bCs/>
        </w:rPr>
        <w:t>Вы</w:t>
      </w:r>
      <w:r w:rsidR="00C113AD">
        <w:rPr>
          <w:b/>
          <w:bCs/>
        </w:rPr>
        <w:t xml:space="preserve">полненные задания прислать до 29 </w:t>
      </w:r>
      <w:r w:rsidRPr="00437F45">
        <w:rPr>
          <w:b/>
          <w:bCs/>
        </w:rPr>
        <w:t>ноября</w:t>
      </w:r>
    </w:p>
    <w:p w:rsidR="00FC06A1" w:rsidRDefault="00FC06A1" w:rsidP="00FC06A1"/>
    <w:p w:rsidR="00FC06A1" w:rsidRDefault="00FC06A1" w:rsidP="005F7564">
      <w:pPr>
        <w:shd w:val="clear" w:color="auto" w:fill="FFFFFF"/>
        <w:autoSpaceDE w:val="0"/>
        <w:autoSpaceDN w:val="0"/>
        <w:adjustRightInd w:val="0"/>
        <w:ind w:left="-1134"/>
        <w:rPr>
          <w:b/>
          <w:bCs/>
          <w:color w:val="000000"/>
        </w:rPr>
      </w:pPr>
      <w:r>
        <w:rPr>
          <w:b/>
          <w:bCs/>
          <w:color w:val="000000"/>
        </w:rPr>
        <w:t>Задание №1</w:t>
      </w:r>
      <w:r w:rsidR="005F7564">
        <w:rPr>
          <w:b/>
          <w:bCs/>
          <w:color w:val="000000"/>
        </w:rPr>
        <w:t xml:space="preserve"> </w:t>
      </w:r>
      <w:proofErr w:type="gramStart"/>
      <w:r w:rsidR="005F7564">
        <w:rPr>
          <w:b/>
          <w:bCs/>
          <w:color w:val="000000"/>
        </w:rPr>
        <w:t>Ответе</w:t>
      </w:r>
      <w:proofErr w:type="gramEnd"/>
      <w:r w:rsidR="005F7564">
        <w:rPr>
          <w:b/>
          <w:bCs/>
          <w:color w:val="000000"/>
        </w:rPr>
        <w:t xml:space="preserve"> на следующие вопросы:</w:t>
      </w:r>
    </w:p>
    <w:p w:rsidR="005F7564" w:rsidRDefault="005F7564" w:rsidP="005F7564">
      <w:pPr>
        <w:numPr>
          <w:ilvl w:val="0"/>
          <w:numId w:val="3"/>
        </w:numPr>
        <w:tabs>
          <w:tab w:val="clear" w:pos="720"/>
          <w:tab w:val="num" w:pos="426"/>
        </w:tabs>
        <w:spacing w:before="100" w:beforeAutospacing="1" w:after="100" w:afterAutospacing="1"/>
        <w:ind w:left="-851"/>
      </w:pPr>
      <w:r>
        <w:t>Определите понятие «среднестатистическая норма развития» и ее значение для работы педагога и педагога-психолога.</w:t>
      </w:r>
    </w:p>
    <w:p w:rsidR="005F7564" w:rsidRDefault="005F7564" w:rsidP="005F7564">
      <w:pPr>
        <w:numPr>
          <w:ilvl w:val="0"/>
          <w:numId w:val="3"/>
        </w:numPr>
        <w:tabs>
          <w:tab w:val="clear" w:pos="720"/>
          <w:tab w:val="num" w:pos="426"/>
        </w:tabs>
        <w:spacing w:before="100" w:beforeAutospacing="1" w:after="100" w:afterAutospacing="1"/>
        <w:ind w:left="-851"/>
      </w:pPr>
      <w:r>
        <w:t xml:space="preserve">Что такое «фактор </w:t>
      </w:r>
      <w:proofErr w:type="gramStart"/>
      <w:r>
        <w:t>развития</w:t>
      </w:r>
      <w:proofErr w:type="gramEnd"/>
      <w:r>
        <w:t xml:space="preserve">» и </w:t>
      </w:r>
      <w:proofErr w:type="gramStart"/>
      <w:r>
        <w:t>какие</w:t>
      </w:r>
      <w:proofErr w:type="gramEnd"/>
      <w:r>
        <w:t xml:space="preserve"> факторы отклоняющегося развития вы знаете?</w:t>
      </w:r>
    </w:p>
    <w:p w:rsidR="005F7564" w:rsidRDefault="005F7564" w:rsidP="005F7564">
      <w:pPr>
        <w:numPr>
          <w:ilvl w:val="0"/>
          <w:numId w:val="3"/>
        </w:numPr>
        <w:tabs>
          <w:tab w:val="clear" w:pos="720"/>
          <w:tab w:val="num" w:pos="426"/>
        </w:tabs>
        <w:spacing w:before="100" w:beforeAutospacing="1" w:after="100" w:afterAutospacing="1"/>
        <w:ind w:left="-851"/>
      </w:pPr>
      <w:r>
        <w:t>Перечислите общие закономерности отклоняющегося развития.</w:t>
      </w:r>
    </w:p>
    <w:p w:rsidR="005F7564" w:rsidRDefault="005F7564" w:rsidP="005F7564">
      <w:pPr>
        <w:numPr>
          <w:ilvl w:val="0"/>
          <w:numId w:val="3"/>
        </w:numPr>
        <w:tabs>
          <w:tab w:val="clear" w:pos="720"/>
          <w:tab w:val="num" w:pos="426"/>
        </w:tabs>
        <w:spacing w:before="100" w:beforeAutospacing="1" w:after="100" w:afterAutospacing="1"/>
        <w:ind w:left="-851"/>
      </w:pPr>
      <w:r>
        <w:t>В чем состоит принцип возрастной обусловленности типа нарушенного развития?</w:t>
      </w:r>
    </w:p>
    <w:p w:rsidR="005F7564" w:rsidRDefault="005F7564" w:rsidP="005F7564">
      <w:pPr>
        <w:numPr>
          <w:ilvl w:val="0"/>
          <w:numId w:val="3"/>
        </w:numPr>
        <w:tabs>
          <w:tab w:val="clear" w:pos="720"/>
          <w:tab w:val="num" w:pos="426"/>
        </w:tabs>
        <w:spacing w:before="100" w:beforeAutospacing="1" w:after="100" w:afterAutospacing="1"/>
        <w:ind w:left="-851"/>
      </w:pPr>
      <w:r>
        <w:t xml:space="preserve">Перечислите основные параметры </w:t>
      </w:r>
      <w:proofErr w:type="spellStart"/>
      <w:r>
        <w:t>дизонтогенеза</w:t>
      </w:r>
      <w:proofErr w:type="spellEnd"/>
      <w:r>
        <w:t xml:space="preserve"> и дайте их содержательное описание.</w:t>
      </w:r>
    </w:p>
    <w:p w:rsidR="005F7564" w:rsidRDefault="005F7564" w:rsidP="005F7564">
      <w:pPr>
        <w:numPr>
          <w:ilvl w:val="0"/>
          <w:numId w:val="3"/>
        </w:numPr>
        <w:tabs>
          <w:tab w:val="clear" w:pos="720"/>
          <w:tab w:val="num" w:pos="426"/>
        </w:tabs>
        <w:spacing w:before="100" w:beforeAutospacing="1" w:after="100" w:afterAutospacing="1"/>
        <w:ind w:left="-851"/>
      </w:pPr>
      <w:r>
        <w:t xml:space="preserve">Охарактеризуйте три основных направления </w:t>
      </w:r>
      <w:proofErr w:type="spellStart"/>
      <w:r>
        <w:t>дизонтогенеза</w:t>
      </w:r>
      <w:proofErr w:type="spellEnd"/>
      <w:r>
        <w:t xml:space="preserve">: ретардация, </w:t>
      </w:r>
      <w:proofErr w:type="spellStart"/>
      <w:r>
        <w:t>асинхрония</w:t>
      </w:r>
      <w:proofErr w:type="spellEnd"/>
      <w:r>
        <w:t xml:space="preserve">, </w:t>
      </w:r>
      <w:proofErr w:type="spellStart"/>
      <w:r>
        <w:t>дефицитарность.</w:t>
      </w:r>
      <w:proofErr w:type="spellEnd"/>
    </w:p>
    <w:p w:rsidR="00042C42" w:rsidRDefault="005F7564" w:rsidP="00042C42">
      <w:pPr>
        <w:ind w:left="-1134"/>
        <w:rPr>
          <w:b/>
          <w:u w:val="single"/>
        </w:rPr>
      </w:pPr>
      <w:r>
        <w:rPr>
          <w:b/>
          <w:bCs/>
          <w:color w:val="000000"/>
        </w:rPr>
        <w:t>Задание №2</w:t>
      </w:r>
      <w:r w:rsidRPr="005F7564">
        <w:rPr>
          <w:b/>
          <w:bCs/>
          <w:color w:val="000000"/>
        </w:rPr>
        <w:t xml:space="preserve"> </w:t>
      </w:r>
      <w:r w:rsidR="00042C42" w:rsidRPr="005473B8">
        <w:rPr>
          <w:b/>
          <w:u w:val="single"/>
        </w:rPr>
        <w:t>Реферат по любой теме.</w:t>
      </w:r>
    </w:p>
    <w:p w:rsidR="00042C42" w:rsidRDefault="00042C42" w:rsidP="00042C42"/>
    <w:tbl>
      <w:tblPr>
        <w:tblStyle w:val="a4"/>
        <w:tblW w:w="11199" w:type="dxa"/>
        <w:tblInd w:w="-11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199"/>
      </w:tblGrid>
      <w:tr w:rsidR="00042C42" w:rsidTr="00042C42">
        <w:trPr>
          <w:trHeight w:val="156"/>
        </w:trPr>
        <w:tc>
          <w:tcPr>
            <w:tcW w:w="11199" w:type="dxa"/>
            <w:hideMark/>
          </w:tcPr>
          <w:p w:rsidR="00042C42" w:rsidRPr="005473B8" w:rsidRDefault="00042C42" w:rsidP="00042C42">
            <w:pPr>
              <w:pStyle w:val="a3"/>
              <w:numPr>
                <w:ilvl w:val="0"/>
                <w:numId w:val="4"/>
              </w:numPr>
              <w:ind w:left="601"/>
              <w:rPr>
                <w:sz w:val="28"/>
                <w:szCs w:val="28"/>
              </w:rPr>
            </w:pPr>
            <w:r w:rsidRPr="005473B8">
              <w:rPr>
                <w:sz w:val="28"/>
                <w:szCs w:val="28"/>
              </w:rPr>
              <w:t>Дети с задержкой психического развития.</w:t>
            </w:r>
          </w:p>
        </w:tc>
      </w:tr>
      <w:tr w:rsidR="00042C42" w:rsidTr="00042C42">
        <w:trPr>
          <w:trHeight w:val="164"/>
        </w:trPr>
        <w:tc>
          <w:tcPr>
            <w:tcW w:w="11199" w:type="dxa"/>
            <w:hideMark/>
          </w:tcPr>
          <w:p w:rsidR="00042C42" w:rsidRPr="005473B8" w:rsidRDefault="00042C42" w:rsidP="00042C42">
            <w:pPr>
              <w:pStyle w:val="a3"/>
              <w:numPr>
                <w:ilvl w:val="0"/>
                <w:numId w:val="4"/>
              </w:numPr>
              <w:ind w:left="601"/>
              <w:rPr>
                <w:sz w:val="28"/>
                <w:szCs w:val="28"/>
              </w:rPr>
            </w:pPr>
            <w:r w:rsidRPr="005473B8">
              <w:rPr>
                <w:sz w:val="28"/>
                <w:szCs w:val="28"/>
              </w:rPr>
              <w:t xml:space="preserve">Специфика коррекционной работы с </w:t>
            </w:r>
            <w:proofErr w:type="gramStart"/>
            <w:r w:rsidRPr="005473B8">
              <w:rPr>
                <w:sz w:val="28"/>
                <w:szCs w:val="28"/>
              </w:rPr>
              <w:t>детьми</w:t>
            </w:r>
            <w:proofErr w:type="gramEnd"/>
            <w:r w:rsidRPr="005473B8">
              <w:rPr>
                <w:sz w:val="28"/>
                <w:szCs w:val="28"/>
              </w:rPr>
              <w:t xml:space="preserve"> испытывающими трудности в обучении</w:t>
            </w:r>
          </w:p>
        </w:tc>
      </w:tr>
      <w:tr w:rsidR="00042C42" w:rsidTr="00042C42">
        <w:trPr>
          <w:trHeight w:val="164"/>
        </w:trPr>
        <w:tc>
          <w:tcPr>
            <w:tcW w:w="11199" w:type="dxa"/>
            <w:hideMark/>
          </w:tcPr>
          <w:p w:rsidR="00042C42" w:rsidRPr="005473B8" w:rsidRDefault="00042C42" w:rsidP="00042C42">
            <w:pPr>
              <w:pStyle w:val="a3"/>
              <w:numPr>
                <w:ilvl w:val="0"/>
                <w:numId w:val="4"/>
              </w:numPr>
              <w:ind w:left="601"/>
              <w:rPr>
                <w:sz w:val="28"/>
                <w:szCs w:val="28"/>
              </w:rPr>
            </w:pPr>
            <w:r w:rsidRPr="005473B8">
              <w:rPr>
                <w:sz w:val="28"/>
                <w:szCs w:val="28"/>
              </w:rPr>
              <w:t>Педагогические системы специального образования лиц с нарушениями слуха.</w:t>
            </w:r>
          </w:p>
        </w:tc>
      </w:tr>
      <w:tr w:rsidR="00042C42" w:rsidTr="00042C42">
        <w:trPr>
          <w:trHeight w:val="164"/>
        </w:trPr>
        <w:tc>
          <w:tcPr>
            <w:tcW w:w="11199" w:type="dxa"/>
            <w:hideMark/>
          </w:tcPr>
          <w:p w:rsidR="00042C42" w:rsidRPr="005473B8" w:rsidRDefault="00042C42" w:rsidP="00042C42">
            <w:pPr>
              <w:pStyle w:val="a3"/>
              <w:numPr>
                <w:ilvl w:val="0"/>
                <w:numId w:val="4"/>
              </w:numPr>
              <w:ind w:left="601"/>
              <w:rPr>
                <w:sz w:val="28"/>
                <w:szCs w:val="28"/>
              </w:rPr>
            </w:pPr>
            <w:r w:rsidRPr="005473B8">
              <w:rPr>
                <w:sz w:val="28"/>
                <w:szCs w:val="28"/>
              </w:rPr>
              <w:t>Система воспитания и обучения детей с нарушениями зрения.</w:t>
            </w:r>
          </w:p>
        </w:tc>
      </w:tr>
      <w:tr w:rsidR="00042C42" w:rsidTr="00042C42">
        <w:trPr>
          <w:trHeight w:val="101"/>
        </w:trPr>
        <w:tc>
          <w:tcPr>
            <w:tcW w:w="11199" w:type="dxa"/>
            <w:hideMark/>
          </w:tcPr>
          <w:p w:rsidR="00042C42" w:rsidRPr="005473B8" w:rsidRDefault="00042C42" w:rsidP="00042C42">
            <w:pPr>
              <w:pStyle w:val="a3"/>
              <w:numPr>
                <w:ilvl w:val="0"/>
                <w:numId w:val="4"/>
              </w:numPr>
              <w:ind w:left="601"/>
              <w:rPr>
                <w:sz w:val="28"/>
                <w:szCs w:val="28"/>
              </w:rPr>
            </w:pPr>
            <w:r w:rsidRPr="005473B8">
              <w:rPr>
                <w:sz w:val="28"/>
                <w:szCs w:val="28"/>
              </w:rPr>
              <w:t>Речевые нарушения у детей.</w:t>
            </w:r>
          </w:p>
        </w:tc>
      </w:tr>
      <w:tr w:rsidR="00042C42" w:rsidTr="00042C42">
        <w:trPr>
          <w:trHeight w:val="144"/>
        </w:trPr>
        <w:tc>
          <w:tcPr>
            <w:tcW w:w="11199" w:type="dxa"/>
            <w:hideMark/>
          </w:tcPr>
          <w:p w:rsidR="00042C42" w:rsidRPr="005473B8" w:rsidRDefault="00042C42" w:rsidP="00042C42">
            <w:pPr>
              <w:pStyle w:val="a3"/>
              <w:numPr>
                <w:ilvl w:val="0"/>
                <w:numId w:val="4"/>
              </w:numPr>
              <w:ind w:left="601"/>
              <w:rPr>
                <w:sz w:val="28"/>
                <w:szCs w:val="28"/>
              </w:rPr>
            </w:pPr>
            <w:r w:rsidRPr="005473B8">
              <w:rPr>
                <w:sz w:val="28"/>
                <w:szCs w:val="28"/>
              </w:rPr>
              <w:t>Дети с нарушениями опорно-двигательного аппарата.</w:t>
            </w:r>
          </w:p>
        </w:tc>
      </w:tr>
      <w:tr w:rsidR="00042C42" w:rsidTr="00042C42">
        <w:trPr>
          <w:trHeight w:val="188"/>
        </w:trPr>
        <w:tc>
          <w:tcPr>
            <w:tcW w:w="11199" w:type="dxa"/>
            <w:hideMark/>
          </w:tcPr>
          <w:p w:rsidR="00042C42" w:rsidRPr="005473B8" w:rsidRDefault="00042C42" w:rsidP="00042C42">
            <w:pPr>
              <w:pStyle w:val="a3"/>
              <w:numPr>
                <w:ilvl w:val="0"/>
                <w:numId w:val="4"/>
              </w:numPr>
              <w:ind w:left="601"/>
              <w:rPr>
                <w:sz w:val="28"/>
                <w:szCs w:val="28"/>
              </w:rPr>
            </w:pPr>
            <w:r w:rsidRPr="005473B8">
              <w:rPr>
                <w:sz w:val="28"/>
                <w:szCs w:val="28"/>
              </w:rPr>
              <w:t>Особенности развития, образования детей с нарушениями эмоционального развития.</w:t>
            </w:r>
          </w:p>
        </w:tc>
      </w:tr>
      <w:tr w:rsidR="00042C42" w:rsidTr="00042C42">
        <w:trPr>
          <w:trHeight w:val="316"/>
        </w:trPr>
        <w:tc>
          <w:tcPr>
            <w:tcW w:w="11199" w:type="dxa"/>
            <w:hideMark/>
          </w:tcPr>
          <w:p w:rsidR="00042C42" w:rsidRPr="00042C42" w:rsidRDefault="00042C42" w:rsidP="00042C42">
            <w:pPr>
              <w:rPr>
                <w:sz w:val="28"/>
                <w:szCs w:val="28"/>
              </w:rPr>
            </w:pPr>
          </w:p>
        </w:tc>
      </w:tr>
      <w:tr w:rsidR="00042C42" w:rsidTr="00042C42">
        <w:trPr>
          <w:trHeight w:val="187"/>
        </w:trPr>
        <w:tc>
          <w:tcPr>
            <w:tcW w:w="11199" w:type="dxa"/>
            <w:hideMark/>
          </w:tcPr>
          <w:p w:rsidR="00042C42" w:rsidRPr="00042C42" w:rsidRDefault="00042C42" w:rsidP="00042C42">
            <w:pPr>
              <w:tabs>
                <w:tab w:val="left" w:pos="1011"/>
              </w:tabs>
              <w:rPr>
                <w:sz w:val="28"/>
                <w:szCs w:val="28"/>
              </w:rPr>
            </w:pPr>
          </w:p>
        </w:tc>
      </w:tr>
    </w:tbl>
    <w:p w:rsidR="00042C42" w:rsidRDefault="00042C42" w:rsidP="00042C42">
      <w:pPr>
        <w:ind w:left="-1134"/>
        <w:rPr>
          <w:b/>
          <w:u w:val="single"/>
        </w:rPr>
      </w:pPr>
      <w:r>
        <w:rPr>
          <w:b/>
          <w:bCs/>
          <w:color w:val="000000"/>
        </w:rPr>
        <w:t>Задание №3</w:t>
      </w:r>
      <w:proofErr w:type="gramStart"/>
      <w:r w:rsidRPr="005F7564">
        <w:rPr>
          <w:b/>
          <w:bCs/>
          <w:color w:val="000000"/>
        </w:rPr>
        <w:t xml:space="preserve"> </w:t>
      </w:r>
      <w:r w:rsidRPr="00042C42">
        <w:rPr>
          <w:b/>
          <w:bCs/>
          <w:color w:val="000000"/>
        </w:rPr>
        <w:t>В</w:t>
      </w:r>
      <w:proofErr w:type="gramEnd"/>
      <w:r w:rsidRPr="00042C42">
        <w:rPr>
          <w:b/>
          <w:bCs/>
          <w:color w:val="000000"/>
        </w:rPr>
        <w:t>ыполнить тест</w:t>
      </w:r>
    </w:p>
    <w:p w:rsidR="00042C42" w:rsidRPr="00042C42" w:rsidRDefault="00042C42" w:rsidP="00042C42">
      <w:pPr>
        <w:ind w:left="-1134"/>
        <w:rPr>
          <w:rStyle w:val="apple-converted-space"/>
          <w:iCs/>
          <w:color w:val="2A2723"/>
          <w:sz w:val="28"/>
          <w:szCs w:val="28"/>
        </w:rPr>
      </w:pPr>
      <w:r w:rsidRPr="00042C42">
        <w:rPr>
          <w:sz w:val="28"/>
          <w:szCs w:val="28"/>
        </w:rPr>
        <w:t xml:space="preserve">1. </w:t>
      </w:r>
      <w:r w:rsidRPr="00042C42">
        <w:rPr>
          <w:iCs/>
          <w:color w:val="2A2723"/>
          <w:sz w:val="28"/>
          <w:szCs w:val="28"/>
        </w:rPr>
        <w:t>Отклоняющееся развитие</w:t>
      </w:r>
      <w:r w:rsidRPr="00042C42">
        <w:rPr>
          <w:rStyle w:val="apple-converted-space"/>
          <w:iCs/>
          <w:color w:val="2A2723"/>
          <w:sz w:val="28"/>
          <w:szCs w:val="28"/>
        </w:rPr>
        <w:t> -</w:t>
      </w:r>
    </w:p>
    <w:p w:rsidR="00042C42" w:rsidRPr="00042C42" w:rsidRDefault="00042C42" w:rsidP="00042C42">
      <w:pPr>
        <w:pStyle w:val="a3"/>
        <w:numPr>
          <w:ilvl w:val="0"/>
          <w:numId w:val="6"/>
        </w:numPr>
        <w:ind w:left="-1134"/>
        <w:rPr>
          <w:color w:val="2A2723"/>
          <w:sz w:val="28"/>
          <w:szCs w:val="28"/>
        </w:rPr>
      </w:pPr>
      <w:r w:rsidRPr="00042C42">
        <w:rPr>
          <w:rStyle w:val="apple-converted-space"/>
          <w:iCs/>
          <w:color w:val="2A2723"/>
          <w:sz w:val="28"/>
          <w:szCs w:val="28"/>
        </w:rPr>
        <w:t>не</w:t>
      </w:r>
      <w:r w:rsidRPr="00042C42">
        <w:rPr>
          <w:color w:val="2A2723"/>
          <w:sz w:val="28"/>
          <w:szCs w:val="28"/>
        </w:rPr>
        <w:t xml:space="preserve"> подчиняется общим законам, развитие индивидуальное, во многом нестандартное, всегда непонятное, сложное, противоречивое;</w:t>
      </w:r>
    </w:p>
    <w:p w:rsidR="00042C42" w:rsidRPr="00042C42" w:rsidRDefault="00042C42" w:rsidP="00042C42">
      <w:pPr>
        <w:pStyle w:val="a3"/>
        <w:numPr>
          <w:ilvl w:val="0"/>
          <w:numId w:val="6"/>
        </w:numPr>
        <w:ind w:left="-1134"/>
        <w:rPr>
          <w:color w:val="2A2723"/>
          <w:sz w:val="28"/>
          <w:szCs w:val="28"/>
        </w:rPr>
      </w:pPr>
      <w:r w:rsidRPr="00042C42">
        <w:rPr>
          <w:color w:val="2A2723"/>
          <w:sz w:val="28"/>
          <w:szCs w:val="28"/>
        </w:rPr>
        <w:t>целенаправленный и организованный процесс формирования личности;</w:t>
      </w:r>
    </w:p>
    <w:p w:rsidR="00042C42" w:rsidRPr="00042C42" w:rsidRDefault="00042C42" w:rsidP="00042C42">
      <w:pPr>
        <w:pStyle w:val="a5"/>
        <w:numPr>
          <w:ilvl w:val="0"/>
          <w:numId w:val="6"/>
        </w:numPr>
        <w:spacing w:before="0" w:beforeAutospacing="0" w:after="0" w:afterAutospacing="0"/>
        <w:ind w:left="-1134"/>
        <w:rPr>
          <w:color w:val="2A2723"/>
          <w:sz w:val="28"/>
          <w:szCs w:val="28"/>
        </w:rPr>
      </w:pPr>
      <w:r w:rsidRPr="00042C42">
        <w:rPr>
          <w:color w:val="2A2723"/>
          <w:sz w:val="28"/>
          <w:szCs w:val="28"/>
        </w:rPr>
        <w:t>направление развития ребенка в нормальное русло.</w:t>
      </w:r>
    </w:p>
    <w:p w:rsidR="00042C42" w:rsidRPr="00042C42" w:rsidRDefault="00042C42" w:rsidP="00042C42">
      <w:pPr>
        <w:ind w:left="-1134"/>
        <w:rPr>
          <w:iCs/>
          <w:color w:val="2A2723"/>
          <w:sz w:val="28"/>
          <w:szCs w:val="28"/>
        </w:rPr>
      </w:pPr>
      <w:r w:rsidRPr="00042C42">
        <w:rPr>
          <w:sz w:val="28"/>
          <w:szCs w:val="28"/>
        </w:rPr>
        <w:t xml:space="preserve"> 2. </w:t>
      </w:r>
      <w:r w:rsidRPr="00042C42">
        <w:rPr>
          <w:iCs/>
          <w:color w:val="2A2723"/>
          <w:sz w:val="28"/>
          <w:szCs w:val="28"/>
        </w:rPr>
        <w:t>Отклоняющееся поведение -</w:t>
      </w:r>
    </w:p>
    <w:p w:rsidR="00042C42" w:rsidRPr="00042C42" w:rsidRDefault="00042C42" w:rsidP="00042C42">
      <w:pPr>
        <w:pStyle w:val="a3"/>
        <w:numPr>
          <w:ilvl w:val="0"/>
          <w:numId w:val="7"/>
        </w:numPr>
        <w:spacing w:after="200"/>
        <w:ind w:left="-1134"/>
        <w:rPr>
          <w:iCs/>
          <w:color w:val="2A2723"/>
          <w:sz w:val="28"/>
          <w:szCs w:val="28"/>
        </w:rPr>
      </w:pPr>
      <w:r w:rsidRPr="00042C42">
        <w:rPr>
          <w:color w:val="2A2723"/>
          <w:sz w:val="28"/>
          <w:szCs w:val="28"/>
        </w:rPr>
        <w:t>система накопленных в процессе обучения знаний, умений, навыков, способов мышления, которыми овладел ученик;</w:t>
      </w:r>
    </w:p>
    <w:p w:rsidR="00042C42" w:rsidRPr="00042C42" w:rsidRDefault="00042C42" w:rsidP="00042C42">
      <w:pPr>
        <w:pStyle w:val="a3"/>
        <w:numPr>
          <w:ilvl w:val="0"/>
          <w:numId w:val="7"/>
        </w:numPr>
        <w:spacing w:after="200"/>
        <w:ind w:left="-1134"/>
        <w:rPr>
          <w:sz w:val="28"/>
          <w:szCs w:val="28"/>
        </w:rPr>
      </w:pPr>
      <w:proofErr w:type="gramStart"/>
      <w:r w:rsidRPr="00042C42">
        <w:rPr>
          <w:color w:val="2A2723"/>
          <w:sz w:val="28"/>
          <w:szCs w:val="28"/>
        </w:rPr>
        <w:t>вышедшее</w:t>
      </w:r>
      <w:proofErr w:type="gramEnd"/>
      <w:r w:rsidRPr="00042C42">
        <w:rPr>
          <w:color w:val="2A2723"/>
          <w:sz w:val="28"/>
          <w:szCs w:val="28"/>
        </w:rPr>
        <w:t xml:space="preserve"> из общепринятой нормы, вредное для ребенка и для общества, мешающее ребенку нормально входить в социальную жизнь;</w:t>
      </w:r>
    </w:p>
    <w:p w:rsidR="00042C42" w:rsidRPr="00042C42" w:rsidRDefault="00042C42" w:rsidP="00042C42">
      <w:pPr>
        <w:pStyle w:val="a3"/>
        <w:numPr>
          <w:ilvl w:val="0"/>
          <w:numId w:val="7"/>
        </w:numPr>
        <w:spacing w:after="200"/>
        <w:ind w:left="-1134"/>
        <w:rPr>
          <w:color w:val="2A2723"/>
          <w:sz w:val="28"/>
          <w:szCs w:val="28"/>
        </w:rPr>
      </w:pPr>
      <w:r w:rsidRPr="00042C42">
        <w:rPr>
          <w:color w:val="2A2723"/>
          <w:sz w:val="28"/>
          <w:szCs w:val="28"/>
        </w:rPr>
        <w:t>выполнение установленных норм и правил.</w:t>
      </w:r>
    </w:p>
    <w:p w:rsidR="00042C42" w:rsidRPr="00042C42" w:rsidRDefault="00042C42" w:rsidP="00042C42">
      <w:pPr>
        <w:ind w:left="-1134"/>
        <w:rPr>
          <w:sz w:val="28"/>
          <w:szCs w:val="28"/>
        </w:rPr>
      </w:pPr>
      <w:r w:rsidRPr="00042C42">
        <w:rPr>
          <w:color w:val="2A2723"/>
          <w:sz w:val="28"/>
          <w:szCs w:val="28"/>
        </w:rPr>
        <w:t>3.</w:t>
      </w:r>
      <w:r w:rsidRPr="00042C42">
        <w:rPr>
          <w:sz w:val="28"/>
          <w:szCs w:val="28"/>
        </w:rPr>
        <w:t xml:space="preserve">  Норма поведения-</w:t>
      </w:r>
    </w:p>
    <w:p w:rsidR="00042C42" w:rsidRPr="00042C42" w:rsidRDefault="00042C42" w:rsidP="00042C42">
      <w:pPr>
        <w:pStyle w:val="a3"/>
        <w:numPr>
          <w:ilvl w:val="0"/>
          <w:numId w:val="5"/>
        </w:numPr>
        <w:spacing w:after="200"/>
        <w:ind w:left="-1134"/>
        <w:rPr>
          <w:sz w:val="28"/>
          <w:szCs w:val="28"/>
        </w:rPr>
      </w:pPr>
      <w:r w:rsidRPr="00042C42">
        <w:rPr>
          <w:sz w:val="28"/>
          <w:szCs w:val="28"/>
        </w:rPr>
        <w:t>соответствует индивидуальным потребностям человека;</w:t>
      </w:r>
    </w:p>
    <w:p w:rsidR="00042C42" w:rsidRPr="00042C42" w:rsidRDefault="00042C42" w:rsidP="00042C42">
      <w:pPr>
        <w:pStyle w:val="a3"/>
        <w:numPr>
          <w:ilvl w:val="0"/>
          <w:numId w:val="5"/>
        </w:numPr>
        <w:spacing w:after="200"/>
        <w:ind w:left="-1134"/>
        <w:rPr>
          <w:sz w:val="28"/>
          <w:szCs w:val="28"/>
        </w:rPr>
      </w:pPr>
      <w:r w:rsidRPr="00042C42">
        <w:rPr>
          <w:sz w:val="28"/>
          <w:szCs w:val="28"/>
        </w:rPr>
        <w:t xml:space="preserve">девиантное поведение; </w:t>
      </w:r>
    </w:p>
    <w:p w:rsidR="00042C42" w:rsidRPr="00042C42" w:rsidRDefault="00042C42" w:rsidP="00042C42">
      <w:pPr>
        <w:pStyle w:val="a3"/>
        <w:numPr>
          <w:ilvl w:val="0"/>
          <w:numId w:val="5"/>
        </w:numPr>
        <w:spacing w:after="200"/>
        <w:ind w:left="-1134"/>
        <w:rPr>
          <w:sz w:val="28"/>
          <w:szCs w:val="28"/>
        </w:rPr>
      </w:pPr>
      <w:r w:rsidRPr="00042C42">
        <w:rPr>
          <w:sz w:val="28"/>
          <w:szCs w:val="28"/>
        </w:rPr>
        <w:t>то, что поддерживается большинством людей.</w:t>
      </w:r>
    </w:p>
    <w:p w:rsidR="00042C42" w:rsidRPr="00042C42" w:rsidRDefault="00042C42" w:rsidP="00042C42">
      <w:pPr>
        <w:pStyle w:val="a5"/>
        <w:spacing w:after="0" w:afterAutospacing="0"/>
        <w:ind w:left="-1134"/>
        <w:rPr>
          <w:sz w:val="28"/>
          <w:szCs w:val="28"/>
        </w:rPr>
      </w:pPr>
      <w:r w:rsidRPr="00042C42">
        <w:rPr>
          <w:sz w:val="28"/>
          <w:szCs w:val="28"/>
        </w:rPr>
        <w:t>4. Субъективно-прагматический метод воспитания -</w:t>
      </w:r>
    </w:p>
    <w:p w:rsidR="00042C42" w:rsidRPr="00042C42" w:rsidRDefault="00042C42" w:rsidP="00042C42">
      <w:pPr>
        <w:pStyle w:val="a3"/>
        <w:numPr>
          <w:ilvl w:val="0"/>
          <w:numId w:val="8"/>
        </w:numPr>
        <w:spacing w:after="200"/>
        <w:ind w:left="-1134"/>
        <w:rPr>
          <w:sz w:val="28"/>
          <w:szCs w:val="28"/>
        </w:rPr>
      </w:pPr>
      <w:r w:rsidRPr="00042C42">
        <w:rPr>
          <w:sz w:val="28"/>
          <w:szCs w:val="28"/>
        </w:rPr>
        <w:t>основывается на создании условий, когда нарушать дисциплину и общественный порядок становится невыгодно;</w:t>
      </w:r>
    </w:p>
    <w:p w:rsidR="00042C42" w:rsidRPr="00042C42" w:rsidRDefault="00042C42" w:rsidP="00042C42">
      <w:pPr>
        <w:pStyle w:val="a3"/>
        <w:numPr>
          <w:ilvl w:val="0"/>
          <w:numId w:val="8"/>
        </w:numPr>
        <w:spacing w:after="200"/>
        <w:ind w:left="-1134"/>
        <w:rPr>
          <w:sz w:val="28"/>
          <w:szCs w:val="28"/>
        </w:rPr>
      </w:pPr>
      <w:r w:rsidRPr="00042C42">
        <w:rPr>
          <w:sz w:val="28"/>
          <w:szCs w:val="28"/>
        </w:rPr>
        <w:t>ребенок быстро и наглядно убеждается на практике, к чему ведет то или иное его действие;</w:t>
      </w:r>
    </w:p>
    <w:p w:rsidR="00042C42" w:rsidRPr="00042C42" w:rsidRDefault="00042C42" w:rsidP="00042C42">
      <w:pPr>
        <w:pStyle w:val="a3"/>
        <w:numPr>
          <w:ilvl w:val="0"/>
          <w:numId w:val="8"/>
        </w:numPr>
        <w:spacing w:after="200"/>
        <w:ind w:left="-1134"/>
        <w:rPr>
          <w:sz w:val="28"/>
          <w:szCs w:val="28"/>
        </w:rPr>
      </w:pPr>
      <w:r w:rsidRPr="00042C42">
        <w:rPr>
          <w:sz w:val="28"/>
          <w:szCs w:val="28"/>
        </w:rPr>
        <w:t>ущерб, нанесенный другому человеку, должен быть возмещен;</w:t>
      </w:r>
    </w:p>
    <w:p w:rsidR="00042C42" w:rsidRPr="00042C42" w:rsidRDefault="00042C42" w:rsidP="00042C42">
      <w:pPr>
        <w:ind w:left="-1134"/>
        <w:rPr>
          <w:sz w:val="28"/>
          <w:szCs w:val="28"/>
        </w:rPr>
      </w:pPr>
      <w:r w:rsidRPr="00042C42">
        <w:rPr>
          <w:sz w:val="28"/>
          <w:szCs w:val="28"/>
        </w:rPr>
        <w:t>5. Метод возмещения-</w:t>
      </w:r>
    </w:p>
    <w:p w:rsidR="00042C42" w:rsidRPr="00042C42" w:rsidRDefault="00042C42" w:rsidP="00042C42">
      <w:pPr>
        <w:pStyle w:val="a3"/>
        <w:numPr>
          <w:ilvl w:val="0"/>
          <w:numId w:val="9"/>
        </w:numPr>
        <w:spacing w:after="200"/>
        <w:ind w:left="-1134"/>
        <w:rPr>
          <w:sz w:val="28"/>
          <w:szCs w:val="28"/>
        </w:rPr>
      </w:pPr>
      <w:r w:rsidRPr="00042C42">
        <w:rPr>
          <w:sz w:val="28"/>
          <w:szCs w:val="28"/>
        </w:rPr>
        <w:lastRenderedPageBreak/>
        <w:t>основывается на создании условий, когда нарушать дисциплину и общественный порядок становится невыгодно;</w:t>
      </w:r>
    </w:p>
    <w:p w:rsidR="00042C42" w:rsidRPr="00042C42" w:rsidRDefault="00042C42" w:rsidP="00042C42">
      <w:pPr>
        <w:pStyle w:val="a3"/>
        <w:numPr>
          <w:ilvl w:val="0"/>
          <w:numId w:val="9"/>
        </w:numPr>
        <w:spacing w:after="200"/>
        <w:ind w:left="-1134"/>
        <w:rPr>
          <w:sz w:val="28"/>
          <w:szCs w:val="28"/>
        </w:rPr>
      </w:pPr>
      <w:r w:rsidRPr="00042C42">
        <w:rPr>
          <w:sz w:val="28"/>
          <w:szCs w:val="28"/>
        </w:rPr>
        <w:t>ребенок быстро и наглядно убеждается на практике, к чему ведет то или иное его действие;</w:t>
      </w:r>
    </w:p>
    <w:p w:rsidR="00042C42" w:rsidRPr="00042C42" w:rsidRDefault="00042C42" w:rsidP="00042C42">
      <w:pPr>
        <w:pStyle w:val="a3"/>
        <w:numPr>
          <w:ilvl w:val="0"/>
          <w:numId w:val="9"/>
        </w:numPr>
        <w:spacing w:after="200"/>
        <w:ind w:left="-1134"/>
        <w:rPr>
          <w:sz w:val="28"/>
          <w:szCs w:val="28"/>
        </w:rPr>
      </w:pPr>
      <w:r w:rsidRPr="00042C42">
        <w:rPr>
          <w:sz w:val="28"/>
          <w:szCs w:val="28"/>
        </w:rPr>
        <w:t>ущерб, нанесенный другому человеку, должен быть возмещен.</w:t>
      </w:r>
    </w:p>
    <w:p w:rsidR="00042C42" w:rsidRPr="00042C42" w:rsidRDefault="00042C42" w:rsidP="00042C42">
      <w:pPr>
        <w:ind w:left="-1134"/>
        <w:rPr>
          <w:sz w:val="28"/>
          <w:szCs w:val="28"/>
        </w:rPr>
      </w:pPr>
      <w:r w:rsidRPr="00042C42">
        <w:rPr>
          <w:sz w:val="28"/>
          <w:szCs w:val="28"/>
        </w:rPr>
        <w:t>6. Метод естественных последствий-</w:t>
      </w:r>
    </w:p>
    <w:p w:rsidR="00042C42" w:rsidRPr="00042C42" w:rsidRDefault="00042C42" w:rsidP="00042C42">
      <w:pPr>
        <w:pStyle w:val="a3"/>
        <w:numPr>
          <w:ilvl w:val="0"/>
          <w:numId w:val="10"/>
        </w:numPr>
        <w:spacing w:after="200"/>
        <w:ind w:left="-1134"/>
        <w:rPr>
          <w:sz w:val="28"/>
          <w:szCs w:val="28"/>
        </w:rPr>
      </w:pPr>
      <w:r w:rsidRPr="00042C42">
        <w:rPr>
          <w:sz w:val="28"/>
          <w:szCs w:val="28"/>
        </w:rPr>
        <w:t>основывается на создании условий, когда нарушать дисциплину и общественный порядок становится невыгодно;</w:t>
      </w:r>
    </w:p>
    <w:p w:rsidR="00042C42" w:rsidRPr="00042C42" w:rsidRDefault="00042C42" w:rsidP="00042C42">
      <w:pPr>
        <w:pStyle w:val="a3"/>
        <w:numPr>
          <w:ilvl w:val="0"/>
          <w:numId w:val="10"/>
        </w:numPr>
        <w:spacing w:after="200"/>
        <w:ind w:left="-1134"/>
        <w:rPr>
          <w:sz w:val="28"/>
          <w:szCs w:val="28"/>
        </w:rPr>
      </w:pPr>
      <w:r w:rsidRPr="00042C42">
        <w:rPr>
          <w:sz w:val="28"/>
          <w:szCs w:val="28"/>
        </w:rPr>
        <w:t>ребенок быстро и наглядно убеждается на практике, к чему ведет то или иное его действие;</w:t>
      </w:r>
    </w:p>
    <w:p w:rsidR="00042C42" w:rsidRPr="00042C42" w:rsidRDefault="00042C42" w:rsidP="00042C42">
      <w:pPr>
        <w:pStyle w:val="a3"/>
        <w:numPr>
          <w:ilvl w:val="0"/>
          <w:numId w:val="10"/>
        </w:numPr>
        <w:spacing w:after="200"/>
        <w:ind w:left="-1134"/>
        <w:rPr>
          <w:sz w:val="28"/>
          <w:szCs w:val="28"/>
        </w:rPr>
      </w:pPr>
      <w:r w:rsidRPr="00042C42">
        <w:rPr>
          <w:sz w:val="28"/>
          <w:szCs w:val="28"/>
        </w:rPr>
        <w:t>ущерб, нанесенный другому человеку, должен быть возмещен.</w:t>
      </w:r>
    </w:p>
    <w:p w:rsidR="00042C42" w:rsidRPr="00042C42" w:rsidRDefault="00042C42" w:rsidP="00042C42">
      <w:pPr>
        <w:ind w:left="-1134"/>
        <w:rPr>
          <w:sz w:val="28"/>
          <w:szCs w:val="28"/>
        </w:rPr>
      </w:pPr>
      <w:r w:rsidRPr="00042C42">
        <w:rPr>
          <w:sz w:val="28"/>
          <w:szCs w:val="28"/>
        </w:rPr>
        <w:t>7. Тестирование-</w:t>
      </w:r>
    </w:p>
    <w:p w:rsidR="00042C42" w:rsidRPr="00042C42" w:rsidRDefault="00042C42" w:rsidP="00042C42">
      <w:pPr>
        <w:pStyle w:val="a3"/>
        <w:numPr>
          <w:ilvl w:val="0"/>
          <w:numId w:val="11"/>
        </w:numPr>
        <w:spacing w:after="200"/>
        <w:ind w:left="-1134"/>
        <w:rPr>
          <w:sz w:val="28"/>
          <w:szCs w:val="28"/>
        </w:rPr>
      </w:pPr>
      <w:r w:rsidRPr="00042C42">
        <w:rPr>
          <w:sz w:val="28"/>
          <w:szCs w:val="28"/>
        </w:rPr>
        <w:t xml:space="preserve">специально организованное восприятие поведения ученика в естественных условиях; </w:t>
      </w:r>
    </w:p>
    <w:p w:rsidR="00042C42" w:rsidRPr="00042C42" w:rsidRDefault="00042C42" w:rsidP="00042C42">
      <w:pPr>
        <w:pStyle w:val="a3"/>
        <w:numPr>
          <w:ilvl w:val="0"/>
          <w:numId w:val="11"/>
        </w:numPr>
        <w:spacing w:after="200"/>
        <w:ind w:left="-1134"/>
        <w:rPr>
          <w:sz w:val="28"/>
          <w:szCs w:val="28"/>
        </w:rPr>
      </w:pPr>
      <w:r w:rsidRPr="00042C42">
        <w:rPr>
          <w:sz w:val="28"/>
          <w:szCs w:val="28"/>
        </w:rPr>
        <w:t>целенаправленное, одинаковое для всех обследование, проводимое в строго контролируемых условиях;</w:t>
      </w:r>
    </w:p>
    <w:p w:rsidR="00042C42" w:rsidRPr="00042C42" w:rsidRDefault="00042C42" w:rsidP="00042C42">
      <w:pPr>
        <w:pStyle w:val="a3"/>
        <w:numPr>
          <w:ilvl w:val="0"/>
          <w:numId w:val="11"/>
        </w:numPr>
        <w:spacing w:after="200"/>
        <w:ind w:left="-1134"/>
        <w:rPr>
          <w:sz w:val="28"/>
          <w:szCs w:val="28"/>
        </w:rPr>
      </w:pPr>
      <w:r w:rsidRPr="00042C42">
        <w:rPr>
          <w:sz w:val="28"/>
          <w:szCs w:val="28"/>
        </w:rPr>
        <w:t xml:space="preserve">метод массового сбора </w:t>
      </w:r>
      <w:proofErr w:type="gramStart"/>
      <w:r w:rsidRPr="00042C42">
        <w:rPr>
          <w:sz w:val="28"/>
          <w:szCs w:val="28"/>
        </w:rPr>
        <w:t>информации</w:t>
      </w:r>
      <w:proofErr w:type="gramEnd"/>
      <w:r w:rsidRPr="00042C42">
        <w:rPr>
          <w:sz w:val="28"/>
          <w:szCs w:val="28"/>
        </w:rPr>
        <w:t xml:space="preserve"> с помощью специально разработанных </w:t>
      </w:r>
      <w:proofErr w:type="spellStart"/>
      <w:r w:rsidRPr="00042C42">
        <w:rPr>
          <w:sz w:val="28"/>
          <w:szCs w:val="28"/>
        </w:rPr>
        <w:t>опросников</w:t>
      </w:r>
      <w:proofErr w:type="spellEnd"/>
      <w:r w:rsidRPr="00042C42">
        <w:rPr>
          <w:sz w:val="28"/>
          <w:szCs w:val="28"/>
        </w:rPr>
        <w:t>.</w:t>
      </w:r>
    </w:p>
    <w:p w:rsidR="00042C42" w:rsidRPr="00042C42" w:rsidRDefault="00042C42" w:rsidP="00042C42">
      <w:pPr>
        <w:ind w:left="-1134"/>
        <w:rPr>
          <w:sz w:val="28"/>
          <w:szCs w:val="28"/>
        </w:rPr>
      </w:pPr>
      <w:r w:rsidRPr="00042C42">
        <w:rPr>
          <w:sz w:val="28"/>
          <w:szCs w:val="28"/>
        </w:rPr>
        <w:t>8. Анкетирование-</w:t>
      </w:r>
    </w:p>
    <w:p w:rsidR="00042C42" w:rsidRPr="00042C42" w:rsidRDefault="00042C42" w:rsidP="00042C42">
      <w:pPr>
        <w:pStyle w:val="a3"/>
        <w:numPr>
          <w:ilvl w:val="0"/>
          <w:numId w:val="12"/>
        </w:numPr>
        <w:spacing w:after="200"/>
        <w:ind w:left="-1134"/>
        <w:rPr>
          <w:sz w:val="28"/>
          <w:szCs w:val="28"/>
        </w:rPr>
      </w:pPr>
      <w:r w:rsidRPr="00042C42">
        <w:rPr>
          <w:sz w:val="28"/>
          <w:szCs w:val="28"/>
        </w:rPr>
        <w:t>специально организованное восприятие поведения ученика в естественных условиях;</w:t>
      </w:r>
    </w:p>
    <w:p w:rsidR="00042C42" w:rsidRPr="00042C42" w:rsidRDefault="00042C42" w:rsidP="00042C42">
      <w:pPr>
        <w:pStyle w:val="a3"/>
        <w:numPr>
          <w:ilvl w:val="0"/>
          <w:numId w:val="12"/>
        </w:numPr>
        <w:spacing w:after="200"/>
        <w:ind w:left="-1134"/>
        <w:rPr>
          <w:sz w:val="28"/>
          <w:szCs w:val="28"/>
        </w:rPr>
      </w:pPr>
      <w:r w:rsidRPr="00042C42">
        <w:rPr>
          <w:sz w:val="28"/>
          <w:szCs w:val="28"/>
        </w:rPr>
        <w:t xml:space="preserve">метод массового сбора </w:t>
      </w:r>
      <w:proofErr w:type="gramStart"/>
      <w:r w:rsidRPr="00042C42">
        <w:rPr>
          <w:sz w:val="28"/>
          <w:szCs w:val="28"/>
        </w:rPr>
        <w:t>информации</w:t>
      </w:r>
      <w:proofErr w:type="gramEnd"/>
      <w:r w:rsidRPr="00042C42">
        <w:rPr>
          <w:sz w:val="28"/>
          <w:szCs w:val="28"/>
        </w:rPr>
        <w:t xml:space="preserve"> с помощью специально разработанных </w:t>
      </w:r>
      <w:proofErr w:type="spellStart"/>
      <w:r w:rsidRPr="00042C42">
        <w:rPr>
          <w:sz w:val="28"/>
          <w:szCs w:val="28"/>
        </w:rPr>
        <w:t>опросников</w:t>
      </w:r>
      <w:proofErr w:type="spellEnd"/>
      <w:r w:rsidRPr="00042C42">
        <w:rPr>
          <w:sz w:val="28"/>
          <w:szCs w:val="28"/>
        </w:rPr>
        <w:t>;</w:t>
      </w:r>
    </w:p>
    <w:p w:rsidR="00042C42" w:rsidRPr="00042C42" w:rsidRDefault="00042C42" w:rsidP="00042C42">
      <w:pPr>
        <w:pStyle w:val="a3"/>
        <w:numPr>
          <w:ilvl w:val="0"/>
          <w:numId w:val="12"/>
        </w:numPr>
        <w:spacing w:after="200"/>
        <w:ind w:left="-1134"/>
        <w:rPr>
          <w:sz w:val="28"/>
          <w:szCs w:val="28"/>
        </w:rPr>
      </w:pPr>
      <w:r w:rsidRPr="00042C42">
        <w:rPr>
          <w:sz w:val="28"/>
          <w:szCs w:val="28"/>
        </w:rPr>
        <w:t>целенаправленное, одинаковое для всех обследование, проводимое в строго контролируемых условиях.</w:t>
      </w:r>
    </w:p>
    <w:p w:rsidR="00042C42" w:rsidRPr="00042C42" w:rsidRDefault="00042C42" w:rsidP="00042C42">
      <w:pPr>
        <w:ind w:left="-1134"/>
        <w:rPr>
          <w:sz w:val="28"/>
          <w:szCs w:val="28"/>
        </w:rPr>
      </w:pPr>
      <w:r w:rsidRPr="00042C42">
        <w:rPr>
          <w:sz w:val="28"/>
          <w:szCs w:val="28"/>
        </w:rPr>
        <w:t>9. Наблюдение –</w:t>
      </w:r>
    </w:p>
    <w:p w:rsidR="00042C42" w:rsidRPr="00042C42" w:rsidRDefault="00042C42" w:rsidP="00042C42">
      <w:pPr>
        <w:pStyle w:val="a3"/>
        <w:numPr>
          <w:ilvl w:val="0"/>
          <w:numId w:val="13"/>
        </w:numPr>
        <w:spacing w:after="200"/>
        <w:ind w:left="-1134"/>
        <w:rPr>
          <w:sz w:val="28"/>
          <w:szCs w:val="28"/>
        </w:rPr>
      </w:pPr>
      <w:r w:rsidRPr="00042C42">
        <w:rPr>
          <w:sz w:val="28"/>
          <w:szCs w:val="28"/>
        </w:rPr>
        <w:t>специально организованное восприятие поведения ученика в естественных условиях;</w:t>
      </w:r>
    </w:p>
    <w:p w:rsidR="00042C42" w:rsidRPr="00042C42" w:rsidRDefault="00042C42" w:rsidP="00042C42">
      <w:pPr>
        <w:pStyle w:val="a3"/>
        <w:numPr>
          <w:ilvl w:val="0"/>
          <w:numId w:val="13"/>
        </w:numPr>
        <w:spacing w:after="200"/>
        <w:ind w:left="-1134"/>
        <w:rPr>
          <w:sz w:val="28"/>
          <w:szCs w:val="28"/>
        </w:rPr>
      </w:pPr>
      <w:r w:rsidRPr="00042C42">
        <w:rPr>
          <w:sz w:val="28"/>
          <w:szCs w:val="28"/>
        </w:rPr>
        <w:t xml:space="preserve">метод массового сбора </w:t>
      </w:r>
      <w:proofErr w:type="gramStart"/>
      <w:r w:rsidRPr="00042C42">
        <w:rPr>
          <w:sz w:val="28"/>
          <w:szCs w:val="28"/>
        </w:rPr>
        <w:t>информации</w:t>
      </w:r>
      <w:proofErr w:type="gramEnd"/>
      <w:r w:rsidRPr="00042C42">
        <w:rPr>
          <w:sz w:val="28"/>
          <w:szCs w:val="28"/>
        </w:rPr>
        <w:t xml:space="preserve"> с помощью специально разработанных </w:t>
      </w:r>
      <w:proofErr w:type="spellStart"/>
      <w:r w:rsidRPr="00042C42">
        <w:rPr>
          <w:sz w:val="28"/>
          <w:szCs w:val="28"/>
        </w:rPr>
        <w:t>опросников</w:t>
      </w:r>
      <w:proofErr w:type="spellEnd"/>
      <w:r w:rsidRPr="00042C42">
        <w:rPr>
          <w:sz w:val="28"/>
          <w:szCs w:val="28"/>
        </w:rPr>
        <w:t>;</w:t>
      </w:r>
    </w:p>
    <w:p w:rsidR="00042C42" w:rsidRPr="00042C42" w:rsidRDefault="00042C42" w:rsidP="00042C42">
      <w:pPr>
        <w:pStyle w:val="a3"/>
        <w:numPr>
          <w:ilvl w:val="0"/>
          <w:numId w:val="13"/>
        </w:numPr>
        <w:spacing w:after="200"/>
        <w:ind w:left="-1134"/>
        <w:rPr>
          <w:sz w:val="28"/>
          <w:szCs w:val="28"/>
        </w:rPr>
      </w:pPr>
      <w:r w:rsidRPr="00042C42">
        <w:rPr>
          <w:sz w:val="28"/>
          <w:szCs w:val="28"/>
        </w:rPr>
        <w:t>целенаправленное, одинаковое для всех обследование, проводимое в строго контролируемых условиях.</w:t>
      </w:r>
    </w:p>
    <w:p w:rsidR="00042C42" w:rsidRPr="00042C42" w:rsidRDefault="00042C42" w:rsidP="00042C42">
      <w:pPr>
        <w:ind w:left="-1134"/>
        <w:rPr>
          <w:sz w:val="28"/>
          <w:szCs w:val="28"/>
        </w:rPr>
      </w:pPr>
      <w:r w:rsidRPr="00042C42">
        <w:rPr>
          <w:sz w:val="28"/>
          <w:szCs w:val="28"/>
        </w:rPr>
        <w:t>10. Специальная педагогика -</w:t>
      </w:r>
    </w:p>
    <w:p w:rsidR="00042C42" w:rsidRPr="00042C42" w:rsidRDefault="00042C42" w:rsidP="00042C42">
      <w:pPr>
        <w:pStyle w:val="a3"/>
        <w:numPr>
          <w:ilvl w:val="0"/>
          <w:numId w:val="14"/>
        </w:numPr>
        <w:spacing w:after="200"/>
        <w:ind w:left="-1134"/>
        <w:rPr>
          <w:sz w:val="28"/>
          <w:szCs w:val="28"/>
        </w:rPr>
      </w:pPr>
      <w:r w:rsidRPr="00042C42">
        <w:rPr>
          <w:sz w:val="28"/>
          <w:szCs w:val="28"/>
        </w:rPr>
        <w:t>теория и практика образования детей с нормальным развитием;</w:t>
      </w:r>
    </w:p>
    <w:p w:rsidR="00042C42" w:rsidRPr="00042C42" w:rsidRDefault="00042C42" w:rsidP="00042C42">
      <w:pPr>
        <w:pStyle w:val="a3"/>
        <w:numPr>
          <w:ilvl w:val="0"/>
          <w:numId w:val="14"/>
        </w:numPr>
        <w:spacing w:after="200"/>
        <w:ind w:left="-1134"/>
        <w:rPr>
          <w:sz w:val="28"/>
          <w:szCs w:val="28"/>
        </w:rPr>
      </w:pPr>
      <w:r w:rsidRPr="00042C42">
        <w:rPr>
          <w:sz w:val="28"/>
          <w:szCs w:val="28"/>
        </w:rPr>
        <w:t>теория и практика образования детей, посещающих учреждения дополнительного образования;</w:t>
      </w:r>
    </w:p>
    <w:p w:rsidR="00042C42" w:rsidRPr="00042C42" w:rsidRDefault="00042C42" w:rsidP="00042C42">
      <w:pPr>
        <w:pStyle w:val="a3"/>
        <w:numPr>
          <w:ilvl w:val="0"/>
          <w:numId w:val="14"/>
        </w:numPr>
        <w:spacing w:after="200"/>
        <w:ind w:left="-1134"/>
        <w:rPr>
          <w:sz w:val="28"/>
          <w:szCs w:val="28"/>
        </w:rPr>
      </w:pPr>
      <w:r w:rsidRPr="00042C42">
        <w:rPr>
          <w:sz w:val="28"/>
          <w:szCs w:val="28"/>
        </w:rPr>
        <w:t>теория и практика образования лиц с отклонениями в физическом и психическом развитии.</w:t>
      </w:r>
    </w:p>
    <w:p w:rsidR="00042C42" w:rsidRPr="00042C42" w:rsidRDefault="00042C42" w:rsidP="00042C42">
      <w:pPr>
        <w:ind w:left="-1134"/>
        <w:rPr>
          <w:sz w:val="28"/>
          <w:szCs w:val="28"/>
        </w:rPr>
      </w:pPr>
      <w:r w:rsidRPr="00042C42">
        <w:rPr>
          <w:sz w:val="28"/>
          <w:szCs w:val="28"/>
        </w:rPr>
        <w:t>11.Поставить + или – рядом с высказыванием, в зависимости от того, верное оно или нет.</w:t>
      </w:r>
    </w:p>
    <w:p w:rsidR="00042C42" w:rsidRPr="00042C42" w:rsidRDefault="00042C42" w:rsidP="00042C42">
      <w:pPr>
        <w:pStyle w:val="a3"/>
        <w:numPr>
          <w:ilvl w:val="0"/>
          <w:numId w:val="15"/>
        </w:numPr>
        <w:spacing w:after="200"/>
        <w:ind w:left="-1134"/>
        <w:rPr>
          <w:sz w:val="28"/>
          <w:szCs w:val="28"/>
        </w:rPr>
      </w:pPr>
      <w:r w:rsidRPr="00042C42">
        <w:rPr>
          <w:sz w:val="28"/>
          <w:szCs w:val="28"/>
        </w:rPr>
        <w:t>Виды умственной отсталости – деменция и олигофрения.</w:t>
      </w:r>
    </w:p>
    <w:p w:rsidR="00042C42" w:rsidRPr="00042C42" w:rsidRDefault="00042C42" w:rsidP="00042C42">
      <w:pPr>
        <w:pStyle w:val="a3"/>
        <w:numPr>
          <w:ilvl w:val="0"/>
          <w:numId w:val="15"/>
        </w:numPr>
        <w:spacing w:after="200"/>
        <w:ind w:left="-1134"/>
        <w:rPr>
          <w:sz w:val="28"/>
          <w:szCs w:val="28"/>
        </w:rPr>
      </w:pPr>
      <w:r w:rsidRPr="00042C42">
        <w:rPr>
          <w:sz w:val="28"/>
          <w:szCs w:val="28"/>
        </w:rPr>
        <w:t>Объект социальной педагогики – теория и практика специального образования.</w:t>
      </w:r>
    </w:p>
    <w:p w:rsidR="00042C42" w:rsidRPr="00042C42" w:rsidRDefault="00042C42" w:rsidP="00042C42">
      <w:pPr>
        <w:pStyle w:val="a3"/>
        <w:numPr>
          <w:ilvl w:val="0"/>
          <w:numId w:val="15"/>
        </w:numPr>
        <w:spacing w:after="200"/>
        <w:ind w:left="-1134"/>
        <w:rPr>
          <w:sz w:val="28"/>
          <w:szCs w:val="28"/>
        </w:rPr>
      </w:pPr>
      <w:r w:rsidRPr="00042C42">
        <w:rPr>
          <w:sz w:val="28"/>
          <w:szCs w:val="28"/>
        </w:rPr>
        <w:t>Субъект социальной педагогики – человек с ограниченными возможностями здоровья.</w:t>
      </w:r>
    </w:p>
    <w:p w:rsidR="00042C42" w:rsidRPr="00042C42" w:rsidRDefault="00042C42" w:rsidP="00042C42">
      <w:pPr>
        <w:pStyle w:val="a3"/>
        <w:numPr>
          <w:ilvl w:val="0"/>
          <w:numId w:val="15"/>
        </w:numPr>
        <w:spacing w:after="200"/>
        <w:ind w:left="-1134"/>
        <w:rPr>
          <w:sz w:val="28"/>
          <w:szCs w:val="28"/>
        </w:rPr>
      </w:pPr>
      <w:r w:rsidRPr="00042C42">
        <w:rPr>
          <w:sz w:val="28"/>
          <w:szCs w:val="28"/>
        </w:rPr>
        <w:t>Конечная цель социальной педагогики – достижение максимально возможной самостоятельности человека.</w:t>
      </w:r>
    </w:p>
    <w:p w:rsidR="00042C42" w:rsidRPr="00042C42" w:rsidRDefault="00042C42" w:rsidP="00042C42">
      <w:pPr>
        <w:pStyle w:val="a3"/>
        <w:numPr>
          <w:ilvl w:val="0"/>
          <w:numId w:val="15"/>
        </w:numPr>
        <w:spacing w:after="200"/>
        <w:ind w:left="-1134"/>
        <w:rPr>
          <w:sz w:val="28"/>
          <w:szCs w:val="28"/>
        </w:rPr>
      </w:pPr>
      <w:r w:rsidRPr="00042C42">
        <w:rPr>
          <w:sz w:val="28"/>
          <w:szCs w:val="28"/>
        </w:rPr>
        <w:t>Умственная отсталость – замедление темпа созревания различных психических функций.</w:t>
      </w:r>
    </w:p>
    <w:sectPr w:rsidR="00042C42" w:rsidRPr="00042C42" w:rsidSect="00042C42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30CA0"/>
    <w:multiLevelType w:val="hybridMultilevel"/>
    <w:tmpl w:val="0DA26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1E7A7F"/>
    <w:multiLevelType w:val="hybridMultilevel"/>
    <w:tmpl w:val="3B941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140F06"/>
    <w:multiLevelType w:val="hybridMultilevel"/>
    <w:tmpl w:val="2C203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A54E40"/>
    <w:multiLevelType w:val="hybridMultilevel"/>
    <w:tmpl w:val="B7E8B6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A286C7E"/>
    <w:multiLevelType w:val="hybridMultilevel"/>
    <w:tmpl w:val="D55EF31E"/>
    <w:lvl w:ilvl="0" w:tplc="0419000F">
      <w:start w:val="1"/>
      <w:numFmt w:val="decimal"/>
      <w:lvlText w:val="%1."/>
      <w:lvlJc w:val="left"/>
      <w:pPr>
        <w:ind w:left="-414" w:hanging="360"/>
      </w:pPr>
    </w:lvl>
    <w:lvl w:ilvl="1" w:tplc="04190019" w:tentative="1">
      <w:start w:val="1"/>
      <w:numFmt w:val="lowerLetter"/>
      <w:lvlText w:val="%2."/>
      <w:lvlJc w:val="left"/>
      <w:pPr>
        <w:ind w:left="306" w:hanging="360"/>
      </w:pPr>
    </w:lvl>
    <w:lvl w:ilvl="2" w:tplc="0419001B" w:tentative="1">
      <w:start w:val="1"/>
      <w:numFmt w:val="lowerRoman"/>
      <w:lvlText w:val="%3."/>
      <w:lvlJc w:val="right"/>
      <w:pPr>
        <w:ind w:left="1026" w:hanging="180"/>
      </w:pPr>
    </w:lvl>
    <w:lvl w:ilvl="3" w:tplc="0419000F" w:tentative="1">
      <w:start w:val="1"/>
      <w:numFmt w:val="decimal"/>
      <w:lvlText w:val="%4."/>
      <w:lvlJc w:val="left"/>
      <w:pPr>
        <w:ind w:left="1746" w:hanging="360"/>
      </w:pPr>
    </w:lvl>
    <w:lvl w:ilvl="4" w:tplc="04190019" w:tentative="1">
      <w:start w:val="1"/>
      <w:numFmt w:val="lowerLetter"/>
      <w:lvlText w:val="%5."/>
      <w:lvlJc w:val="left"/>
      <w:pPr>
        <w:ind w:left="2466" w:hanging="360"/>
      </w:pPr>
    </w:lvl>
    <w:lvl w:ilvl="5" w:tplc="0419001B" w:tentative="1">
      <w:start w:val="1"/>
      <w:numFmt w:val="lowerRoman"/>
      <w:lvlText w:val="%6."/>
      <w:lvlJc w:val="right"/>
      <w:pPr>
        <w:ind w:left="3186" w:hanging="180"/>
      </w:pPr>
    </w:lvl>
    <w:lvl w:ilvl="6" w:tplc="0419000F" w:tentative="1">
      <w:start w:val="1"/>
      <w:numFmt w:val="decimal"/>
      <w:lvlText w:val="%7."/>
      <w:lvlJc w:val="left"/>
      <w:pPr>
        <w:ind w:left="3906" w:hanging="360"/>
      </w:pPr>
    </w:lvl>
    <w:lvl w:ilvl="7" w:tplc="04190019" w:tentative="1">
      <w:start w:val="1"/>
      <w:numFmt w:val="lowerLetter"/>
      <w:lvlText w:val="%8."/>
      <w:lvlJc w:val="left"/>
      <w:pPr>
        <w:ind w:left="4626" w:hanging="360"/>
      </w:pPr>
    </w:lvl>
    <w:lvl w:ilvl="8" w:tplc="0419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5">
    <w:nsid w:val="2E1D54F9"/>
    <w:multiLevelType w:val="hybridMultilevel"/>
    <w:tmpl w:val="2F8EC4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BE63B7"/>
    <w:multiLevelType w:val="hybridMultilevel"/>
    <w:tmpl w:val="4F8C24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C93E07"/>
    <w:multiLevelType w:val="hybridMultilevel"/>
    <w:tmpl w:val="C96A8B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AE0377"/>
    <w:multiLevelType w:val="hybridMultilevel"/>
    <w:tmpl w:val="13C0EE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EC6112"/>
    <w:multiLevelType w:val="hybridMultilevel"/>
    <w:tmpl w:val="62362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6B4ED4"/>
    <w:multiLevelType w:val="multilevel"/>
    <w:tmpl w:val="AB5215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8E975C6"/>
    <w:multiLevelType w:val="hybridMultilevel"/>
    <w:tmpl w:val="F4BEA0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164569"/>
    <w:multiLevelType w:val="hybridMultilevel"/>
    <w:tmpl w:val="387EC0B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3C17CB"/>
    <w:multiLevelType w:val="hybridMultilevel"/>
    <w:tmpl w:val="F6BE6F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B43154C"/>
    <w:multiLevelType w:val="hybridMultilevel"/>
    <w:tmpl w:val="7B20E1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0"/>
  </w:num>
  <w:num w:numId="4">
    <w:abstractNumId w:val="12"/>
  </w:num>
  <w:num w:numId="5">
    <w:abstractNumId w:val="9"/>
  </w:num>
  <w:num w:numId="6">
    <w:abstractNumId w:val="14"/>
  </w:num>
  <w:num w:numId="7">
    <w:abstractNumId w:val="5"/>
  </w:num>
  <w:num w:numId="8">
    <w:abstractNumId w:val="1"/>
  </w:num>
  <w:num w:numId="9">
    <w:abstractNumId w:val="0"/>
  </w:num>
  <w:num w:numId="10">
    <w:abstractNumId w:val="7"/>
  </w:num>
  <w:num w:numId="11">
    <w:abstractNumId w:val="2"/>
  </w:num>
  <w:num w:numId="12">
    <w:abstractNumId w:val="13"/>
  </w:num>
  <w:num w:numId="13">
    <w:abstractNumId w:val="8"/>
  </w:num>
  <w:num w:numId="14">
    <w:abstractNumId w:val="11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FC06A1"/>
    <w:rsid w:val="00042C42"/>
    <w:rsid w:val="001566D3"/>
    <w:rsid w:val="005F7564"/>
    <w:rsid w:val="00C113AD"/>
    <w:rsid w:val="00E71A90"/>
    <w:rsid w:val="00FC06A1"/>
    <w:rsid w:val="00FD2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06A1"/>
    <w:pPr>
      <w:ind w:left="720"/>
      <w:contextualSpacing/>
    </w:pPr>
  </w:style>
  <w:style w:type="table" w:styleId="a4">
    <w:name w:val="Table Grid"/>
    <w:basedOn w:val="a1"/>
    <w:uiPriority w:val="59"/>
    <w:rsid w:val="00042C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042C42"/>
  </w:style>
  <w:style w:type="paragraph" w:styleId="a5">
    <w:name w:val="Normal (Web)"/>
    <w:basedOn w:val="a"/>
    <w:uiPriority w:val="99"/>
    <w:unhideWhenUsed/>
    <w:rsid w:val="00042C4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639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2019-10-18T06:13:00Z</dcterms:created>
  <dcterms:modified xsi:type="dcterms:W3CDTF">2019-10-18T08:12:00Z</dcterms:modified>
</cp:coreProperties>
</file>